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7C" w:rsidRDefault="00D10A08">
      <w:r>
        <w:t>Minutes for Senate Meeting with Dr. Perry Moore</w:t>
      </w:r>
    </w:p>
    <w:p w:rsidR="00D10A08" w:rsidRDefault="00D10A08">
      <w:r>
        <w:t>September 19, 2012</w:t>
      </w:r>
    </w:p>
    <w:p w:rsidR="00D10A08" w:rsidRDefault="00D10A08">
      <w:r w:rsidRPr="00D10A08">
        <w:rPr>
          <w:b/>
          <w:u w:val="single"/>
        </w:rPr>
        <w:t>Attending:</w:t>
      </w:r>
      <w:r>
        <w:t xml:space="preserve"> Joseph Kruger, </w:t>
      </w:r>
      <w:proofErr w:type="spellStart"/>
      <w:r>
        <w:t>Gleb</w:t>
      </w:r>
      <w:proofErr w:type="spellEnd"/>
      <w:r>
        <w:t xml:space="preserve"> </w:t>
      </w:r>
      <w:proofErr w:type="spellStart"/>
      <w:r>
        <w:t>Tcheslabski</w:t>
      </w:r>
      <w:proofErr w:type="spellEnd"/>
      <w:r>
        <w:t xml:space="preserve">, </w:t>
      </w:r>
      <w:proofErr w:type="spellStart"/>
      <w:r>
        <w:t>Stefen</w:t>
      </w:r>
      <w:proofErr w:type="spellEnd"/>
      <w:r>
        <w:t xml:space="preserve"> Andrei, Kami </w:t>
      </w:r>
      <w:proofErr w:type="spellStart"/>
      <w:r>
        <w:t>Makki</w:t>
      </w:r>
      <w:proofErr w:type="spellEnd"/>
      <w:r>
        <w:t xml:space="preserve">, Alberto Marquez, George Kenyon, John </w:t>
      </w:r>
      <w:proofErr w:type="spellStart"/>
      <w:r>
        <w:t>Gossage</w:t>
      </w:r>
      <w:proofErr w:type="spellEnd"/>
      <w:r>
        <w:t xml:space="preserve">, Howell Lynch, Golden Wright, Thomas Thompson, </w:t>
      </w:r>
      <w:proofErr w:type="spellStart"/>
      <w:r>
        <w:t>Zanthia</w:t>
      </w:r>
      <w:proofErr w:type="spellEnd"/>
      <w:r>
        <w:t xml:space="preserve"> Smith, Connie Howard, Lula Henry, Tom Sowers, Dorothy Sisk, Dianna Rivers, Nancy </w:t>
      </w:r>
      <w:proofErr w:type="spellStart"/>
      <w:r>
        <w:t>Blume</w:t>
      </w:r>
      <w:proofErr w:type="spellEnd"/>
      <w:r>
        <w:t xml:space="preserve">, Elvis </w:t>
      </w:r>
      <w:proofErr w:type="spellStart"/>
      <w:r>
        <w:t>Arterbury</w:t>
      </w:r>
      <w:proofErr w:type="spellEnd"/>
      <w:r>
        <w:t xml:space="preserve">, Nancy Adams, Sarah </w:t>
      </w:r>
      <w:proofErr w:type="spellStart"/>
      <w:r>
        <w:t>Tusa</w:t>
      </w:r>
      <w:proofErr w:type="spellEnd"/>
      <w:r>
        <w:t xml:space="preserve">, Theresa Hefner-Babb, Paul </w:t>
      </w:r>
      <w:proofErr w:type="spellStart"/>
      <w:r>
        <w:t>Corder</w:t>
      </w:r>
      <w:proofErr w:type="spellEnd"/>
      <w:r>
        <w:t>, Jim Mann, Cheng-</w:t>
      </w:r>
      <w:proofErr w:type="spellStart"/>
      <w:r>
        <w:t>Hsien</w:t>
      </w:r>
      <w:proofErr w:type="spellEnd"/>
      <w:r>
        <w:t xml:space="preserve"> Lin, Sara </w:t>
      </w:r>
      <w:proofErr w:type="spellStart"/>
      <w:r>
        <w:t>Hillin</w:t>
      </w:r>
      <w:proofErr w:type="spellEnd"/>
      <w:r>
        <w:t xml:space="preserve">, Judy Smith, Barbara Hernandez, Nicki </w:t>
      </w:r>
      <w:proofErr w:type="spellStart"/>
      <w:r>
        <w:t>Michalski</w:t>
      </w:r>
      <w:proofErr w:type="spellEnd"/>
      <w:r>
        <w:t xml:space="preserve">, </w:t>
      </w:r>
      <w:proofErr w:type="spellStart"/>
      <w:r>
        <w:t>Quoc</w:t>
      </w:r>
      <w:proofErr w:type="spellEnd"/>
      <w:r>
        <w:t xml:space="preserve">-Nam Tran, Ted </w:t>
      </w:r>
      <w:proofErr w:type="spellStart"/>
      <w:r>
        <w:t>Mahavier</w:t>
      </w:r>
      <w:proofErr w:type="spellEnd"/>
      <w:r w:rsidR="007576DD">
        <w:t xml:space="preserve">, </w:t>
      </w:r>
      <w:proofErr w:type="spellStart"/>
      <w:r w:rsidR="007576DD">
        <w:t>Valentin</w:t>
      </w:r>
      <w:proofErr w:type="spellEnd"/>
      <w:r w:rsidR="007576DD">
        <w:t xml:space="preserve"> Andreev</w:t>
      </w:r>
      <w:bookmarkStart w:id="0" w:name="_GoBack"/>
      <w:bookmarkEnd w:id="0"/>
    </w:p>
    <w:p w:rsidR="00D10A08" w:rsidRDefault="00D10A08">
      <w:r>
        <w:t>Call to order: 11:02 am</w:t>
      </w:r>
    </w:p>
    <w:p w:rsidR="00290B20" w:rsidRDefault="00D10A08">
      <w:r>
        <w:t xml:space="preserve">The purpose of this meeting is for Dr. Moore to discover some of the qualities that Lamar Faculty would like to see in their new president. </w:t>
      </w:r>
    </w:p>
    <w:p w:rsidR="00D10A08" w:rsidRDefault="00D10A08" w:rsidP="00290B20">
      <w:pPr>
        <w:pStyle w:val="ListParagraph"/>
        <w:numPr>
          <w:ilvl w:val="0"/>
          <w:numId w:val="1"/>
        </w:numPr>
      </w:pPr>
      <w:r>
        <w:t>To start the meeting, Dr. Moore tells the faculty a bit about himself:</w:t>
      </w:r>
    </w:p>
    <w:p w:rsidR="00D10A08" w:rsidRDefault="00D10A08" w:rsidP="00290B20">
      <w:pPr>
        <w:pStyle w:val="ListParagraph"/>
        <w:numPr>
          <w:ilvl w:val="1"/>
          <w:numId w:val="1"/>
        </w:numPr>
      </w:pPr>
      <w:r>
        <w:t>He is a native Texan who graduated from UT Austin with his graduate degree.</w:t>
      </w:r>
    </w:p>
    <w:p w:rsidR="00D10A08" w:rsidRDefault="00D10A08" w:rsidP="00290B20">
      <w:pPr>
        <w:pStyle w:val="ListParagraph"/>
        <w:numPr>
          <w:ilvl w:val="1"/>
          <w:numId w:val="1"/>
        </w:numPr>
      </w:pPr>
      <w:r>
        <w:t>He has been a dean of liberal arts for 16 years</w:t>
      </w:r>
    </w:p>
    <w:p w:rsidR="00D10A08" w:rsidRDefault="00D10A08" w:rsidP="00290B20">
      <w:pPr>
        <w:pStyle w:val="ListParagraph"/>
        <w:numPr>
          <w:ilvl w:val="1"/>
          <w:numId w:val="1"/>
        </w:numPr>
      </w:pPr>
      <w:r>
        <w:t>He has a long history in Texas State System Schools as professor, dean, provost and so forth.</w:t>
      </w:r>
    </w:p>
    <w:p w:rsidR="00D10A08" w:rsidRDefault="00D10A08" w:rsidP="00290B20">
      <w:pPr>
        <w:pStyle w:val="ListParagraph"/>
        <w:numPr>
          <w:ilvl w:val="1"/>
          <w:numId w:val="1"/>
        </w:numPr>
      </w:pPr>
      <w:r>
        <w:t>He has been on searches for president both as a candidate and committee member.</w:t>
      </w:r>
    </w:p>
    <w:p w:rsidR="00290B20" w:rsidRDefault="00290B20" w:rsidP="00290B20">
      <w:pPr>
        <w:pStyle w:val="ListParagraph"/>
        <w:numPr>
          <w:ilvl w:val="1"/>
          <w:numId w:val="1"/>
        </w:numPr>
      </w:pPr>
      <w:r>
        <w:t>He is chairing the advisory committee to the chair and the nomination will be sent to the board from there.</w:t>
      </w:r>
    </w:p>
    <w:p w:rsidR="00290B20" w:rsidRDefault="00290B20" w:rsidP="00D10A08">
      <w:pPr>
        <w:pStyle w:val="ListParagraph"/>
        <w:numPr>
          <w:ilvl w:val="0"/>
          <w:numId w:val="1"/>
        </w:numPr>
      </w:pPr>
      <w:r>
        <w:t>The committee will meet October 1, 2012 and determine the requirements for the position.</w:t>
      </w:r>
    </w:p>
    <w:p w:rsidR="00290B20" w:rsidRDefault="00290B20" w:rsidP="00290B20">
      <w:pPr>
        <w:pStyle w:val="ListParagraph"/>
        <w:numPr>
          <w:ilvl w:val="1"/>
          <w:numId w:val="1"/>
        </w:numPr>
      </w:pPr>
      <w:r>
        <w:t>Bill Scott and David Montaigne are on the committee.</w:t>
      </w:r>
    </w:p>
    <w:p w:rsidR="00290B20" w:rsidRDefault="00290B20" w:rsidP="00290B20">
      <w:pPr>
        <w:pStyle w:val="ListParagraph"/>
        <w:numPr>
          <w:ilvl w:val="1"/>
          <w:numId w:val="1"/>
        </w:numPr>
      </w:pPr>
      <w:r>
        <w:t>The committee will be advised by Bill Funk, a top consultant who has led many US searches.</w:t>
      </w:r>
    </w:p>
    <w:p w:rsidR="00290B20" w:rsidRDefault="00290B20" w:rsidP="00290B20">
      <w:pPr>
        <w:pStyle w:val="ListParagraph"/>
        <w:numPr>
          <w:ilvl w:val="2"/>
          <w:numId w:val="1"/>
        </w:numPr>
      </w:pPr>
      <w:r>
        <w:t>He will help expand the pool.</w:t>
      </w:r>
    </w:p>
    <w:p w:rsidR="00290B20" w:rsidRDefault="00290B20" w:rsidP="00290B20">
      <w:pPr>
        <w:pStyle w:val="ListParagraph"/>
        <w:numPr>
          <w:ilvl w:val="2"/>
          <w:numId w:val="1"/>
        </w:numPr>
      </w:pPr>
      <w:r>
        <w:t>He will help make sure the candidates are serious.</w:t>
      </w:r>
    </w:p>
    <w:p w:rsidR="00290B20" w:rsidRDefault="00290B20" w:rsidP="00290B20">
      <w:pPr>
        <w:pStyle w:val="ListParagraph"/>
        <w:numPr>
          <w:ilvl w:val="2"/>
          <w:numId w:val="1"/>
        </w:numPr>
      </w:pPr>
      <w:r>
        <w:t>He will run background checks.</w:t>
      </w:r>
    </w:p>
    <w:p w:rsidR="00290B20" w:rsidRDefault="00290B20" w:rsidP="00290B20">
      <w:pPr>
        <w:pStyle w:val="ListParagraph"/>
        <w:numPr>
          <w:ilvl w:val="1"/>
          <w:numId w:val="1"/>
        </w:numPr>
      </w:pPr>
      <w:r>
        <w:t>The advertisement will run 60-90 days.</w:t>
      </w:r>
    </w:p>
    <w:p w:rsidR="00290B20" w:rsidRDefault="00290B20" w:rsidP="00290B20">
      <w:pPr>
        <w:pStyle w:val="ListParagraph"/>
        <w:numPr>
          <w:ilvl w:val="1"/>
          <w:numId w:val="1"/>
        </w:numPr>
      </w:pPr>
      <w:r>
        <w:t>In January, the pool will be reduced to the top 10 for further vetting.</w:t>
      </w:r>
    </w:p>
    <w:p w:rsidR="00290B20" w:rsidRDefault="00290B20" w:rsidP="00290B20">
      <w:pPr>
        <w:pStyle w:val="ListParagraph"/>
        <w:numPr>
          <w:ilvl w:val="1"/>
          <w:numId w:val="1"/>
        </w:numPr>
      </w:pPr>
      <w:r>
        <w:t>From there, it will go to the top 8, who will undergo an intense interview.</w:t>
      </w:r>
    </w:p>
    <w:p w:rsidR="00290B20" w:rsidRDefault="00290B20" w:rsidP="00290B20">
      <w:pPr>
        <w:pStyle w:val="ListParagraph"/>
        <w:numPr>
          <w:ilvl w:val="1"/>
          <w:numId w:val="1"/>
        </w:numPr>
      </w:pPr>
      <w:r>
        <w:t>The top four will have a campus visit.</w:t>
      </w:r>
    </w:p>
    <w:p w:rsidR="00290B20" w:rsidRDefault="00290B20" w:rsidP="00290B20">
      <w:pPr>
        <w:pStyle w:val="ListParagraph"/>
        <w:numPr>
          <w:ilvl w:val="0"/>
          <w:numId w:val="1"/>
        </w:numPr>
      </w:pPr>
      <w:r>
        <w:t>The floor is opened to questions and comments.</w:t>
      </w:r>
    </w:p>
    <w:p w:rsidR="00290B20" w:rsidRDefault="00290B20" w:rsidP="00290B20">
      <w:pPr>
        <w:pStyle w:val="ListParagraph"/>
        <w:numPr>
          <w:ilvl w:val="1"/>
          <w:numId w:val="1"/>
        </w:numPr>
      </w:pPr>
      <w:r>
        <w:t>Given our growth, LU’s national exposure and doctoral granting status, we need somebody with ties to Austin who can help increase connections outside the area.</w:t>
      </w:r>
    </w:p>
    <w:p w:rsidR="00290B20" w:rsidRDefault="00290B20" w:rsidP="00290B20">
      <w:pPr>
        <w:pStyle w:val="ListParagraph"/>
        <w:numPr>
          <w:ilvl w:val="1"/>
          <w:numId w:val="1"/>
        </w:numPr>
      </w:pPr>
      <w:r>
        <w:t>We need someone with experience in finance; they need to be more than a great scholar.</w:t>
      </w:r>
    </w:p>
    <w:p w:rsidR="00290B20" w:rsidRDefault="00290B20" w:rsidP="00290B20">
      <w:pPr>
        <w:pStyle w:val="ListParagraph"/>
        <w:numPr>
          <w:ilvl w:val="1"/>
          <w:numId w:val="1"/>
        </w:numPr>
      </w:pPr>
      <w:r>
        <w:t>We are interested in someone who will be here for a while, not someone who is simply using LU as a stepping stone.</w:t>
      </w:r>
    </w:p>
    <w:p w:rsidR="00290B20" w:rsidRDefault="004A5CBD" w:rsidP="00290B20">
      <w:pPr>
        <w:pStyle w:val="ListParagraph"/>
        <w:numPr>
          <w:ilvl w:val="1"/>
          <w:numId w:val="1"/>
        </w:numPr>
      </w:pPr>
      <w:r>
        <w:t>When asked about the history of presidents in the TSUS, Dr. Moore tells us</w:t>
      </w:r>
    </w:p>
    <w:p w:rsidR="004A5CBD" w:rsidRDefault="004A5CBD" w:rsidP="004A5CBD">
      <w:pPr>
        <w:pStyle w:val="ListParagraph"/>
        <w:numPr>
          <w:ilvl w:val="2"/>
          <w:numId w:val="1"/>
        </w:numPr>
      </w:pPr>
      <w:r>
        <w:t>Some have academic backgrounds, others have finance backgrounds.</w:t>
      </w:r>
    </w:p>
    <w:p w:rsidR="004A5CBD" w:rsidRDefault="004A5CBD" w:rsidP="004A5CBD">
      <w:pPr>
        <w:pStyle w:val="ListParagraph"/>
        <w:numPr>
          <w:ilvl w:val="2"/>
          <w:numId w:val="1"/>
        </w:numPr>
      </w:pPr>
      <w:r>
        <w:lastRenderedPageBreak/>
        <w:t>Around 60% nationally have academic backgrounds. It seems fewer provosts are interested in moving up.</w:t>
      </w:r>
    </w:p>
    <w:p w:rsidR="004A5CBD" w:rsidRDefault="004A5CBD" w:rsidP="004A5CBD">
      <w:pPr>
        <w:pStyle w:val="ListParagraph"/>
        <w:numPr>
          <w:ilvl w:val="0"/>
          <w:numId w:val="1"/>
        </w:numPr>
      </w:pPr>
      <w:r>
        <w:t>We want a person who has an appreciation for face to face instruction.</w:t>
      </w:r>
    </w:p>
    <w:p w:rsidR="004A5CBD" w:rsidRDefault="004A5CBD" w:rsidP="004A5CBD">
      <w:pPr>
        <w:pStyle w:val="ListParagraph"/>
        <w:numPr>
          <w:ilvl w:val="1"/>
          <w:numId w:val="1"/>
        </w:numPr>
      </w:pPr>
      <w:r>
        <w:t>Technology is great, but it should not be an end in itself.</w:t>
      </w:r>
    </w:p>
    <w:p w:rsidR="004A5CBD" w:rsidRDefault="004A5CBD" w:rsidP="004A5CBD">
      <w:pPr>
        <w:pStyle w:val="ListParagraph"/>
        <w:numPr>
          <w:ilvl w:val="1"/>
          <w:numId w:val="1"/>
        </w:numPr>
      </w:pPr>
      <w:r>
        <w:t>Having said that, we need someone who understands technology. We need our tech to surpass that of the public schools.</w:t>
      </w:r>
    </w:p>
    <w:p w:rsidR="00E7332E" w:rsidRDefault="00E7332E" w:rsidP="00E7332E">
      <w:pPr>
        <w:pStyle w:val="ListParagraph"/>
        <w:numPr>
          <w:ilvl w:val="0"/>
          <w:numId w:val="1"/>
        </w:numPr>
      </w:pPr>
      <w:r>
        <w:t>We need a person who will work with the community and build on our fundraising efforts.</w:t>
      </w:r>
    </w:p>
    <w:p w:rsidR="00E7332E" w:rsidRDefault="00E7332E" w:rsidP="00E7332E">
      <w:pPr>
        <w:pStyle w:val="ListParagraph"/>
        <w:numPr>
          <w:ilvl w:val="0"/>
          <w:numId w:val="1"/>
        </w:numPr>
      </w:pPr>
      <w:r>
        <w:t>He or she needs to spend more time and effort on diversity.</w:t>
      </w:r>
    </w:p>
    <w:p w:rsidR="00E7332E" w:rsidRDefault="00E7332E" w:rsidP="00E7332E">
      <w:pPr>
        <w:pStyle w:val="ListParagraph"/>
        <w:numPr>
          <w:ilvl w:val="0"/>
          <w:numId w:val="1"/>
        </w:numPr>
      </w:pPr>
      <w:r>
        <w:t>S/he needs a successful background in building retention.</w:t>
      </w:r>
    </w:p>
    <w:p w:rsidR="00E7332E" w:rsidRDefault="00E7332E" w:rsidP="00E7332E">
      <w:pPr>
        <w:pStyle w:val="ListParagraph"/>
        <w:numPr>
          <w:ilvl w:val="0"/>
          <w:numId w:val="1"/>
        </w:numPr>
      </w:pPr>
      <w:r>
        <w:t xml:space="preserve">The new president needs to be accessible to faculty, interested in faculty, have a hands on approach and desire to get to know us and the campus. They need to be visible. </w:t>
      </w:r>
    </w:p>
    <w:p w:rsidR="00E7332E" w:rsidRDefault="00E7332E" w:rsidP="00E7332E">
      <w:pPr>
        <w:pStyle w:val="ListParagraph"/>
        <w:numPr>
          <w:ilvl w:val="0"/>
          <w:numId w:val="1"/>
        </w:numPr>
      </w:pPr>
      <w:r>
        <w:t>The new person has to work with the higher ups to help them understand the challenges we face in our 4-6 year graduation rates.</w:t>
      </w:r>
    </w:p>
    <w:p w:rsidR="00E7332E" w:rsidRDefault="00E7332E" w:rsidP="00E7332E">
      <w:pPr>
        <w:pStyle w:val="ListParagraph"/>
        <w:numPr>
          <w:ilvl w:val="1"/>
          <w:numId w:val="1"/>
        </w:numPr>
      </w:pPr>
      <w:r>
        <w:t>Students take fewer hours due to their work schedules.</w:t>
      </w:r>
    </w:p>
    <w:p w:rsidR="00E7332E" w:rsidRDefault="00E7332E" w:rsidP="00E7332E">
      <w:pPr>
        <w:pStyle w:val="ListParagraph"/>
        <w:numPr>
          <w:ilvl w:val="1"/>
          <w:numId w:val="1"/>
        </w:numPr>
      </w:pPr>
      <w:r>
        <w:t xml:space="preserve">We shouldn’t be penalized because our students have to work. Allowances are made for 2 year </w:t>
      </w:r>
      <w:proofErr w:type="gramStart"/>
      <w:r>
        <w:t>schools,</w:t>
      </w:r>
      <w:proofErr w:type="gramEnd"/>
      <w:r>
        <w:t xml:space="preserve"> there should be allowances for 4 year schools as well.</w:t>
      </w:r>
    </w:p>
    <w:p w:rsidR="00E7332E" w:rsidRDefault="00E7332E" w:rsidP="00E7332E">
      <w:pPr>
        <w:pStyle w:val="ListParagraph"/>
        <w:numPr>
          <w:ilvl w:val="1"/>
          <w:numId w:val="1"/>
        </w:numPr>
      </w:pPr>
      <w:r>
        <w:t>They need to help with scholarship funds so students don’t have to work so much.</w:t>
      </w:r>
    </w:p>
    <w:p w:rsidR="00E7332E" w:rsidRDefault="00E7332E" w:rsidP="00E7332E">
      <w:pPr>
        <w:pStyle w:val="ListParagraph"/>
        <w:numPr>
          <w:ilvl w:val="1"/>
          <w:numId w:val="1"/>
        </w:numPr>
      </w:pPr>
      <w:r>
        <w:t>They need to review top practices and see what we have and need for improving retention.</w:t>
      </w:r>
    </w:p>
    <w:p w:rsidR="00E7332E" w:rsidRDefault="00E7332E" w:rsidP="00E7332E">
      <w:pPr>
        <w:pStyle w:val="ListParagraph"/>
        <w:numPr>
          <w:ilvl w:val="0"/>
          <w:numId w:val="1"/>
        </w:numPr>
      </w:pPr>
      <w:r>
        <w:t>We would like him or her to teach a f</w:t>
      </w:r>
      <w:r w:rsidR="00912A2D">
        <w:t>reshman class regularly (once per year) so they become familiar with our student body.</w:t>
      </w:r>
    </w:p>
    <w:p w:rsidR="00912A2D" w:rsidRDefault="00912A2D" w:rsidP="00E7332E">
      <w:pPr>
        <w:pStyle w:val="ListParagraph"/>
        <w:numPr>
          <w:ilvl w:val="0"/>
          <w:numId w:val="1"/>
        </w:numPr>
      </w:pPr>
      <w:r>
        <w:t>There needs to be push back on secondary schools regarding math; we have too many students coming in at the remedial level.</w:t>
      </w:r>
    </w:p>
    <w:p w:rsidR="00912A2D" w:rsidRDefault="00912A2D" w:rsidP="00912A2D">
      <w:pPr>
        <w:pStyle w:val="ListParagraph"/>
        <w:numPr>
          <w:ilvl w:val="1"/>
          <w:numId w:val="1"/>
        </w:numPr>
      </w:pPr>
      <w:r>
        <w:t>We have 800 “I will” students this year, and that is too many. They need to attend a 2 year program before coming here.</w:t>
      </w:r>
    </w:p>
    <w:p w:rsidR="00912A2D" w:rsidRDefault="00912A2D" w:rsidP="00912A2D">
      <w:pPr>
        <w:pStyle w:val="ListParagraph"/>
        <w:numPr>
          <w:ilvl w:val="2"/>
          <w:numId w:val="1"/>
        </w:numPr>
      </w:pPr>
      <w:r>
        <w:t>If they do that, they will not count in our statistics.</w:t>
      </w:r>
    </w:p>
    <w:p w:rsidR="00912A2D" w:rsidRDefault="00912A2D" w:rsidP="00912A2D">
      <w:pPr>
        <w:pStyle w:val="ListParagraph"/>
        <w:numPr>
          <w:ilvl w:val="2"/>
          <w:numId w:val="1"/>
        </w:numPr>
      </w:pPr>
      <w:r>
        <w:t>We aren’t doing a great service to the students if we let them in and then they fail and go home.</w:t>
      </w:r>
    </w:p>
    <w:p w:rsidR="00912A2D" w:rsidRDefault="00912A2D" w:rsidP="00912A2D">
      <w:pPr>
        <w:pStyle w:val="ListParagraph"/>
        <w:numPr>
          <w:ilvl w:val="2"/>
          <w:numId w:val="1"/>
        </w:numPr>
      </w:pPr>
      <w:r>
        <w:t>Too many deficient students bring down the overall quality of the program.</w:t>
      </w:r>
    </w:p>
    <w:p w:rsidR="009D3A80" w:rsidRDefault="009D3A80" w:rsidP="009D3A80">
      <w:pPr>
        <w:pStyle w:val="ListParagraph"/>
        <w:numPr>
          <w:ilvl w:val="0"/>
          <w:numId w:val="1"/>
        </w:numPr>
      </w:pPr>
      <w:r>
        <w:t>The new person needs to work with the 2 year schools and let them know what we need and expect in our students in order to improve our success rates.</w:t>
      </w:r>
    </w:p>
    <w:p w:rsidR="009D3A80" w:rsidRDefault="009D3A80" w:rsidP="009D3A80">
      <w:pPr>
        <w:pStyle w:val="ListParagraph"/>
        <w:numPr>
          <w:ilvl w:val="1"/>
          <w:numId w:val="1"/>
        </w:numPr>
      </w:pPr>
      <w:r>
        <w:t>Many schools have a fear their students will be poached.</w:t>
      </w:r>
    </w:p>
    <w:p w:rsidR="009D3A80" w:rsidRDefault="009D3A80" w:rsidP="009D3A80">
      <w:pPr>
        <w:pStyle w:val="ListParagraph"/>
        <w:numPr>
          <w:ilvl w:val="2"/>
          <w:numId w:val="1"/>
        </w:numPr>
      </w:pPr>
      <w:r>
        <w:t>They need to get over it!</w:t>
      </w:r>
    </w:p>
    <w:p w:rsidR="009D3A80" w:rsidRDefault="009D3A80" w:rsidP="009D3A80">
      <w:pPr>
        <w:pStyle w:val="ListParagraph"/>
        <w:numPr>
          <w:ilvl w:val="1"/>
          <w:numId w:val="1"/>
        </w:numPr>
      </w:pPr>
      <w:r>
        <w:t>The THECB is working on “tuning” to make sure that classes are equal no matter where they come from.</w:t>
      </w:r>
    </w:p>
    <w:p w:rsidR="009D3A80" w:rsidRDefault="009D3A80" w:rsidP="009D3A80">
      <w:pPr>
        <w:pStyle w:val="ListParagraph"/>
        <w:numPr>
          <w:ilvl w:val="1"/>
          <w:numId w:val="1"/>
        </w:numPr>
      </w:pPr>
      <w:r>
        <w:t>We need to improve students as far back as middle schools-“I will” is too late.</w:t>
      </w:r>
    </w:p>
    <w:p w:rsidR="009D3A80" w:rsidRDefault="009D3A80" w:rsidP="009D3A80">
      <w:pPr>
        <w:pStyle w:val="ListParagraph"/>
        <w:numPr>
          <w:ilvl w:val="0"/>
          <w:numId w:val="1"/>
        </w:numPr>
      </w:pPr>
      <w:r>
        <w:t xml:space="preserve">We need a better network of alumni to help get the word out to employers that </w:t>
      </w:r>
      <w:r w:rsidR="007576DD">
        <w:t>we grant good degrees.</w:t>
      </w:r>
    </w:p>
    <w:p w:rsidR="007576DD" w:rsidRDefault="007576DD" w:rsidP="007576DD">
      <w:pPr>
        <w:pStyle w:val="ListParagraph"/>
        <w:numPr>
          <w:ilvl w:val="1"/>
          <w:numId w:val="1"/>
        </w:numPr>
      </w:pPr>
      <w:r>
        <w:t>We are serving the employers by teaching what they need in employees.</w:t>
      </w:r>
    </w:p>
    <w:p w:rsidR="007576DD" w:rsidRDefault="007576DD" w:rsidP="007576DD">
      <w:pPr>
        <w:pStyle w:val="ListParagraph"/>
        <w:numPr>
          <w:ilvl w:val="0"/>
          <w:numId w:val="1"/>
        </w:numPr>
      </w:pPr>
      <w:r>
        <w:t>Local schools need to know that grade inflation hurts students by giving them a false sense of security.</w:t>
      </w:r>
    </w:p>
    <w:p w:rsidR="007576DD" w:rsidRDefault="007576DD" w:rsidP="007576DD">
      <w:pPr>
        <w:pStyle w:val="ListParagraph"/>
        <w:numPr>
          <w:ilvl w:val="0"/>
          <w:numId w:val="1"/>
        </w:numPr>
      </w:pPr>
      <w:r>
        <w:lastRenderedPageBreak/>
        <w:t>It takes 8 “I will” students to equal 1 student who stays.</w:t>
      </w:r>
    </w:p>
    <w:p w:rsidR="007576DD" w:rsidRDefault="007576DD" w:rsidP="007576DD">
      <w:pPr>
        <w:pStyle w:val="ListParagraph"/>
        <w:numPr>
          <w:ilvl w:val="1"/>
          <w:numId w:val="1"/>
        </w:numPr>
      </w:pPr>
      <w:r>
        <w:t>That is not counting the cost of tracking and administration.</w:t>
      </w:r>
    </w:p>
    <w:p w:rsidR="007576DD" w:rsidRDefault="007576DD" w:rsidP="007576DD">
      <w:pPr>
        <w:pStyle w:val="ListParagraph"/>
        <w:numPr>
          <w:ilvl w:val="0"/>
          <w:numId w:val="1"/>
        </w:numPr>
      </w:pPr>
      <w:r>
        <w:t>The new president needs to listen, reflect and react. Communication is important.</w:t>
      </w:r>
    </w:p>
    <w:p w:rsidR="007576DD" w:rsidRDefault="007576DD" w:rsidP="007576DD">
      <w:pPr>
        <w:pStyle w:val="ListParagraph"/>
        <w:numPr>
          <w:ilvl w:val="1"/>
          <w:numId w:val="1"/>
        </w:numPr>
      </w:pPr>
      <w:r>
        <w:t>They need to listen, solve, explain why things worked or didn’t.</w:t>
      </w:r>
    </w:p>
    <w:p w:rsidR="007576DD" w:rsidRDefault="007576DD" w:rsidP="007576DD">
      <w:pPr>
        <w:pStyle w:val="ListParagraph"/>
        <w:numPr>
          <w:ilvl w:val="0"/>
          <w:numId w:val="1"/>
        </w:numPr>
      </w:pPr>
      <w:r>
        <w:t>The new president needs to help with undergraduate research, grants and so forth. The stair step program works well, but it isn’t enough.</w:t>
      </w:r>
    </w:p>
    <w:p w:rsidR="007576DD" w:rsidRDefault="007576DD" w:rsidP="007576DD">
      <w:pPr>
        <w:pStyle w:val="ListParagraph"/>
        <w:numPr>
          <w:ilvl w:val="0"/>
          <w:numId w:val="1"/>
        </w:numPr>
      </w:pPr>
      <w:r>
        <w:t>We need to begin making more money from patents.</w:t>
      </w:r>
    </w:p>
    <w:p w:rsidR="007576DD" w:rsidRDefault="007576DD" w:rsidP="007576DD">
      <w:pPr>
        <w:pStyle w:val="ListParagraph"/>
        <w:numPr>
          <w:ilvl w:val="0"/>
          <w:numId w:val="1"/>
        </w:numPr>
      </w:pPr>
      <w:r>
        <w:t>We need a focus on the sponsored research office.</w:t>
      </w:r>
    </w:p>
    <w:p w:rsidR="007576DD" w:rsidRDefault="007576DD" w:rsidP="007576DD">
      <w:pPr>
        <w:pStyle w:val="ListParagraph"/>
        <w:numPr>
          <w:ilvl w:val="0"/>
          <w:numId w:val="1"/>
        </w:numPr>
      </w:pPr>
      <w:r>
        <w:t>A Carnegie level research school needs better funding for the library so they can provide the necessary support.</w:t>
      </w:r>
    </w:p>
    <w:sectPr w:rsidR="00757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15054"/>
    <w:multiLevelType w:val="hybridMultilevel"/>
    <w:tmpl w:val="6758F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A08"/>
    <w:rsid w:val="0017087C"/>
    <w:rsid w:val="00290B20"/>
    <w:rsid w:val="004A5CBD"/>
    <w:rsid w:val="007576DD"/>
    <w:rsid w:val="00912A2D"/>
    <w:rsid w:val="009D3A80"/>
    <w:rsid w:val="00D10A08"/>
    <w:rsid w:val="00E7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Lamar Universit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Michalski</dc:creator>
  <cp:keywords/>
  <dc:description/>
  <cp:lastModifiedBy>N. Michalski</cp:lastModifiedBy>
  <cp:revision>3</cp:revision>
  <dcterms:created xsi:type="dcterms:W3CDTF">2012-11-01T21:33:00Z</dcterms:created>
  <dcterms:modified xsi:type="dcterms:W3CDTF">2012-11-01T22:21:00Z</dcterms:modified>
</cp:coreProperties>
</file>